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0A" w:rsidRDefault="0091070A">
      <w:pPr>
        <w:rPr>
          <w:sz w:val="28"/>
          <w:szCs w:val="28"/>
        </w:rPr>
      </w:pPr>
    </w:p>
    <w:p w:rsidR="0091070A" w:rsidRDefault="0091070A">
      <w:pPr>
        <w:rPr>
          <w:sz w:val="28"/>
          <w:szCs w:val="28"/>
        </w:rPr>
      </w:pPr>
    </w:p>
    <w:p w:rsidR="002101D9" w:rsidRPr="00602959" w:rsidRDefault="00CA5CF5">
      <w:pPr>
        <w:rPr>
          <w:sz w:val="28"/>
          <w:szCs w:val="28"/>
        </w:rPr>
      </w:pPr>
      <w:r>
        <w:rPr>
          <w:sz w:val="28"/>
          <w:szCs w:val="28"/>
        </w:rPr>
        <w:t xml:space="preserve">Leia com atenção e responda as seguintes questões </w:t>
      </w:r>
      <w:r w:rsidR="00602959" w:rsidRPr="00602959">
        <w:rPr>
          <w:sz w:val="28"/>
          <w:szCs w:val="28"/>
        </w:rPr>
        <w:t>sobre a 4ª</w:t>
      </w:r>
      <w:r>
        <w:rPr>
          <w:sz w:val="28"/>
          <w:szCs w:val="28"/>
        </w:rPr>
        <w:t>aula</w:t>
      </w:r>
      <w:r w:rsidR="00602959" w:rsidRPr="00602959">
        <w:rPr>
          <w:sz w:val="28"/>
          <w:szCs w:val="28"/>
        </w:rPr>
        <w:t xml:space="preserve"> </w:t>
      </w:r>
      <w:r>
        <w:rPr>
          <w:sz w:val="28"/>
          <w:szCs w:val="28"/>
        </w:rPr>
        <w:t>(E</w:t>
      </w:r>
      <w:r w:rsidR="00602959" w:rsidRPr="00602959">
        <w:rPr>
          <w:sz w:val="28"/>
          <w:szCs w:val="28"/>
        </w:rPr>
        <w:t>quações químicas</w:t>
      </w:r>
      <w:r>
        <w:rPr>
          <w:sz w:val="28"/>
          <w:szCs w:val="28"/>
        </w:rPr>
        <w:t>),</w:t>
      </w:r>
      <w:r w:rsidR="00602959" w:rsidRPr="00602959">
        <w:rPr>
          <w:sz w:val="28"/>
          <w:szCs w:val="28"/>
        </w:rPr>
        <w:t xml:space="preserve"> valerá 25 pontos.</w:t>
      </w:r>
      <w:r>
        <w:rPr>
          <w:sz w:val="28"/>
          <w:szCs w:val="28"/>
        </w:rPr>
        <w:t xml:space="preserve"> </w:t>
      </w:r>
    </w:p>
    <w:p w:rsidR="00602959" w:rsidRPr="00602959" w:rsidRDefault="00602959">
      <w:pPr>
        <w:rPr>
          <w:sz w:val="28"/>
          <w:szCs w:val="28"/>
        </w:rPr>
      </w:pPr>
    </w:p>
    <w:p w:rsidR="00602959" w:rsidRPr="00602959" w:rsidRDefault="00602959">
      <w:pPr>
        <w:rPr>
          <w:sz w:val="28"/>
          <w:szCs w:val="28"/>
        </w:rPr>
      </w:pPr>
    </w:p>
    <w:p w:rsidR="0091070A" w:rsidRPr="0091070A" w:rsidRDefault="0091070A" w:rsidP="0091070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b/>
          <w:bCs/>
          <w:color w:val="000000"/>
          <w:lang w:val="pt-PT" w:eastAsia="pt-BR"/>
        </w:rPr>
        <w:t>1. A representação simbólica 3HNO</w:t>
      </w:r>
      <w:r w:rsidRPr="0091070A">
        <w:rPr>
          <w:rFonts w:ascii="Arial" w:eastAsia="Times New Roman" w:hAnsi="Arial" w:cs="Arial"/>
          <w:b/>
          <w:bCs/>
          <w:color w:val="000000"/>
          <w:vertAlign w:val="subscript"/>
          <w:lang w:val="pt-PT" w:eastAsia="pt-BR"/>
        </w:rPr>
        <w:t>2</w:t>
      </w:r>
      <w:r w:rsidRPr="0091070A">
        <w:rPr>
          <w:rFonts w:ascii="Arial" w:eastAsia="Times New Roman" w:hAnsi="Arial" w:cs="Arial"/>
          <w:b/>
          <w:bCs/>
          <w:color w:val="000000"/>
          <w:lang w:val="pt-PT" w:eastAsia="pt-BR"/>
        </w:rPr>
        <w:t> refere-se a: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color w:val="000000"/>
          <w:lang w:val="pt-PT" w:eastAsia="pt-BR"/>
        </w:rPr>
        <w:t>[A] três moléculas constituídas por três átomos de hidrogénio, um átomo de azoto e dois átomos de oxigénio.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color w:val="000000"/>
          <w:lang w:val="pt-PT" w:eastAsia="pt-BR"/>
        </w:rPr>
        <w:t>[B] três moléculas. Cada molécula é constituída por um átomo de hidrogénio, um átomo de azoto e dois átomos de oxigénio.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color w:val="000000"/>
          <w:lang w:val="pt-PT" w:eastAsia="pt-BR"/>
        </w:rPr>
        <w:t>[C] uma molécula constituída por três átomos de hidrogénio, um átomo de azoto e dois átomos de oxigénio.</w:t>
      </w:r>
    </w:p>
    <w:p w:rsidR="00602959" w:rsidRDefault="00602959">
      <w:pPr>
        <w:rPr>
          <w:sz w:val="28"/>
          <w:szCs w:val="28"/>
        </w:rPr>
      </w:pPr>
    </w:p>
    <w:p w:rsidR="0091070A" w:rsidRPr="007C31B0" w:rsidRDefault="0091070A">
      <w:pPr>
        <w:rPr>
          <w:b/>
          <w:sz w:val="28"/>
          <w:szCs w:val="28"/>
        </w:rPr>
      </w:pPr>
    </w:p>
    <w:p w:rsidR="0091070A" w:rsidRPr="0091070A" w:rsidRDefault="007C31B0" w:rsidP="0091070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lang w:eastAsia="pt-BR"/>
        </w:rPr>
      </w:pPr>
      <w:r w:rsidRPr="007C31B0">
        <w:rPr>
          <w:rFonts w:ascii="Arial" w:eastAsia="Times New Roman" w:hAnsi="Arial" w:cs="Arial"/>
          <w:b/>
          <w:bCs/>
          <w:color w:val="333333"/>
          <w:lang w:val="pt-PT" w:eastAsia="pt-BR"/>
        </w:rPr>
        <w:t>2</w:t>
      </w:r>
      <w:r w:rsidR="0091070A" w:rsidRPr="0091070A">
        <w:rPr>
          <w:rFonts w:ascii="Arial" w:eastAsia="Times New Roman" w:hAnsi="Arial" w:cs="Arial"/>
          <w:bCs/>
          <w:color w:val="333333"/>
          <w:lang w:val="pt-PT" w:eastAsia="pt-BR"/>
        </w:rPr>
        <w:t>.</w:t>
      </w:r>
      <w:r w:rsidR="0091070A" w:rsidRPr="0091070A">
        <w:rPr>
          <w:rFonts w:ascii="Arial" w:eastAsia="Times New Roman" w:hAnsi="Arial" w:cs="Arial"/>
          <w:color w:val="333333"/>
          <w:lang w:val="pt-PT" w:eastAsia="pt-BR"/>
        </w:rPr>
        <w:t> Represente simbolicamente: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ind w:hanging="360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bCs/>
          <w:color w:val="333333"/>
          <w:lang w:val="pt-PT" w:eastAsia="pt-BR"/>
        </w:rPr>
        <w:t>A-</w:t>
      </w:r>
      <w:r w:rsidRPr="0091070A">
        <w:rPr>
          <w:rFonts w:ascii="Times New Roman" w:eastAsia="Times New Roman" w:hAnsi="Times New Roman" w:cs="Times New Roman"/>
          <w:color w:val="333333"/>
          <w:sz w:val="14"/>
          <w:szCs w:val="14"/>
          <w:lang w:val="pt-PT" w:eastAsia="pt-BR"/>
        </w:rPr>
        <w:t>    </w:t>
      </w:r>
      <w:r w:rsidRPr="0091070A">
        <w:rPr>
          <w:rFonts w:ascii="Arial" w:eastAsia="Times New Roman" w:hAnsi="Arial" w:cs="Arial"/>
          <w:color w:val="333333"/>
          <w:lang w:val="pt-PT" w:eastAsia="pt-BR"/>
        </w:rPr>
        <w:t>2 moléculas de água-oxigenada (Cada molécula é constituída por dois átomos de hidrogênio e dois átomos de oxigênio)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ind w:hanging="360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bCs/>
          <w:color w:val="333333"/>
          <w:lang w:val="pt-PT" w:eastAsia="pt-BR"/>
        </w:rPr>
        <w:t>B-</w:t>
      </w:r>
      <w:r w:rsidRPr="0091070A">
        <w:rPr>
          <w:rFonts w:ascii="Times New Roman" w:eastAsia="Times New Roman" w:hAnsi="Times New Roman" w:cs="Times New Roman"/>
          <w:color w:val="333333"/>
          <w:sz w:val="14"/>
          <w:szCs w:val="14"/>
          <w:lang w:val="pt-PT" w:eastAsia="pt-BR"/>
        </w:rPr>
        <w:t>    </w:t>
      </w:r>
      <w:r w:rsidRPr="0091070A">
        <w:rPr>
          <w:rFonts w:ascii="Arial" w:eastAsia="Times New Roman" w:hAnsi="Arial" w:cs="Arial"/>
          <w:color w:val="333333"/>
          <w:lang w:val="pt-PT" w:eastAsia="pt-BR"/>
        </w:rPr>
        <w:t>2 moléculas de ácido sulfúrico (Cada molécula é constituída por dois átomos de hidrogênio, um átomo de enxofre e quatro átomos de oxigênio)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ind w:hanging="360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bCs/>
          <w:color w:val="333333"/>
          <w:lang w:val="pt-PT" w:eastAsia="pt-BR"/>
        </w:rPr>
        <w:t>C-</w:t>
      </w:r>
      <w:r w:rsidRPr="0091070A">
        <w:rPr>
          <w:rFonts w:ascii="Times New Roman" w:eastAsia="Times New Roman" w:hAnsi="Times New Roman" w:cs="Times New Roman"/>
          <w:color w:val="333333"/>
          <w:sz w:val="14"/>
          <w:szCs w:val="14"/>
          <w:lang w:val="pt-PT" w:eastAsia="pt-BR"/>
        </w:rPr>
        <w:t>    </w:t>
      </w:r>
      <w:r w:rsidRPr="0091070A">
        <w:rPr>
          <w:rFonts w:ascii="Arial" w:eastAsia="Times New Roman" w:hAnsi="Arial" w:cs="Arial"/>
          <w:color w:val="333333"/>
          <w:lang w:val="pt-PT" w:eastAsia="pt-BR"/>
        </w:rPr>
        <w:t>1 molécula de dióxido de carbono (Cada molécula é constituída por um átomo de carbono e dois átomos de oxigênio)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ind w:hanging="360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bCs/>
          <w:color w:val="333333"/>
          <w:lang w:val="pt-PT" w:eastAsia="pt-BR"/>
        </w:rPr>
        <w:t>D-</w:t>
      </w:r>
      <w:r w:rsidRPr="0091070A">
        <w:rPr>
          <w:rFonts w:ascii="Times New Roman" w:eastAsia="Times New Roman" w:hAnsi="Times New Roman" w:cs="Times New Roman"/>
          <w:color w:val="333333"/>
          <w:sz w:val="14"/>
          <w:szCs w:val="14"/>
          <w:lang w:val="pt-PT" w:eastAsia="pt-BR"/>
        </w:rPr>
        <w:t>    </w:t>
      </w:r>
      <w:r w:rsidRPr="0091070A">
        <w:rPr>
          <w:rFonts w:ascii="Arial" w:eastAsia="Times New Roman" w:hAnsi="Arial" w:cs="Arial"/>
          <w:color w:val="333333"/>
          <w:lang w:val="pt-PT" w:eastAsia="pt-BR"/>
        </w:rPr>
        <w:t>4 moléculas de enxofre (Cada molécula é constituída por oito átomos de enxofre).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ind w:hanging="360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bCs/>
          <w:color w:val="333333"/>
          <w:lang w:val="pt-PT" w:eastAsia="pt-BR"/>
        </w:rPr>
        <w:t>E-</w:t>
      </w:r>
      <w:r w:rsidRPr="0091070A">
        <w:rPr>
          <w:rFonts w:ascii="Times New Roman" w:eastAsia="Times New Roman" w:hAnsi="Times New Roman" w:cs="Times New Roman"/>
          <w:color w:val="333333"/>
          <w:sz w:val="14"/>
          <w:szCs w:val="14"/>
          <w:lang w:val="pt-PT" w:eastAsia="pt-BR"/>
        </w:rPr>
        <w:t>    </w:t>
      </w:r>
      <w:r w:rsidRPr="0091070A">
        <w:rPr>
          <w:rFonts w:ascii="Arial" w:eastAsia="Times New Roman" w:hAnsi="Arial" w:cs="Arial"/>
          <w:color w:val="333333"/>
          <w:lang w:val="pt-PT" w:eastAsia="pt-BR"/>
        </w:rPr>
        <w:t>3 moléculas de cloro (Cada molécula é constituída por dois átomos de cloro)</w:t>
      </w:r>
    </w:p>
    <w:p w:rsidR="0091070A" w:rsidRPr="0091070A" w:rsidRDefault="0091070A" w:rsidP="0091070A">
      <w:pPr>
        <w:shd w:val="clear" w:color="auto" w:fill="FFFFFF"/>
        <w:spacing w:after="0" w:line="312" w:lineRule="atLeast"/>
        <w:ind w:hanging="360"/>
        <w:rPr>
          <w:rFonts w:ascii="Arial" w:eastAsia="Times New Roman" w:hAnsi="Arial" w:cs="Arial"/>
          <w:color w:val="333333"/>
          <w:lang w:eastAsia="pt-BR"/>
        </w:rPr>
      </w:pPr>
      <w:r w:rsidRPr="0091070A">
        <w:rPr>
          <w:rFonts w:ascii="Arial" w:eastAsia="Times New Roman" w:hAnsi="Arial" w:cs="Arial"/>
          <w:bCs/>
          <w:color w:val="333333"/>
          <w:lang w:val="pt-PT" w:eastAsia="pt-BR"/>
        </w:rPr>
        <w:t>F-</w:t>
      </w:r>
      <w:r w:rsidRPr="0091070A">
        <w:rPr>
          <w:rFonts w:ascii="Times New Roman" w:eastAsia="Times New Roman" w:hAnsi="Times New Roman" w:cs="Times New Roman"/>
          <w:color w:val="333333"/>
          <w:sz w:val="14"/>
          <w:szCs w:val="14"/>
          <w:lang w:val="pt-PT" w:eastAsia="pt-BR"/>
        </w:rPr>
        <w:t>     </w:t>
      </w:r>
      <w:r w:rsidRPr="0091070A">
        <w:rPr>
          <w:rFonts w:ascii="Arial" w:eastAsia="Times New Roman" w:hAnsi="Arial" w:cs="Arial"/>
          <w:color w:val="333333"/>
          <w:lang w:val="pt-PT" w:eastAsia="pt-BR"/>
        </w:rPr>
        <w:t>2 moléculas de hidrogênio (Cada molécula é constituída por dois átomos de hidrogênio)</w:t>
      </w:r>
    </w:p>
    <w:p w:rsidR="0091070A" w:rsidRPr="007C31B0" w:rsidRDefault="0091070A">
      <w:pPr>
        <w:rPr>
          <w:sz w:val="28"/>
          <w:szCs w:val="28"/>
        </w:rPr>
      </w:pPr>
      <w:bookmarkStart w:id="0" w:name="_GoBack"/>
      <w:bookmarkEnd w:id="0"/>
    </w:p>
    <w:p w:rsidR="0091070A" w:rsidRDefault="0091070A">
      <w:pPr>
        <w:rPr>
          <w:sz w:val="28"/>
          <w:szCs w:val="28"/>
        </w:rPr>
      </w:pPr>
    </w:p>
    <w:p w:rsidR="0091070A" w:rsidRDefault="0091070A">
      <w:pPr>
        <w:rPr>
          <w:sz w:val="28"/>
          <w:szCs w:val="28"/>
        </w:rPr>
      </w:pPr>
    </w:p>
    <w:p w:rsidR="0091070A" w:rsidRDefault="0091070A">
      <w:pPr>
        <w:rPr>
          <w:sz w:val="28"/>
          <w:szCs w:val="28"/>
        </w:rPr>
      </w:pPr>
    </w:p>
    <w:p w:rsidR="00602959" w:rsidRPr="00602959" w:rsidRDefault="00602959" w:rsidP="00602959">
      <w:pPr>
        <w:rPr>
          <w:sz w:val="28"/>
          <w:szCs w:val="28"/>
        </w:rPr>
      </w:pPr>
    </w:p>
    <w:p w:rsidR="00602959" w:rsidRPr="00602959" w:rsidRDefault="00602959" w:rsidP="00602959">
      <w:pPr>
        <w:rPr>
          <w:sz w:val="28"/>
          <w:szCs w:val="28"/>
        </w:rPr>
      </w:pPr>
    </w:p>
    <w:p w:rsidR="00602959" w:rsidRPr="00602959" w:rsidRDefault="00602959" w:rsidP="00602959">
      <w:pPr>
        <w:rPr>
          <w:sz w:val="28"/>
          <w:szCs w:val="28"/>
        </w:rPr>
      </w:pPr>
      <w:r w:rsidRPr="007C31B0">
        <w:rPr>
          <w:b/>
          <w:sz w:val="28"/>
          <w:szCs w:val="28"/>
        </w:rPr>
        <w:lastRenderedPageBreak/>
        <w:t>3</w:t>
      </w:r>
      <w:r w:rsidRPr="00602959">
        <w:rPr>
          <w:sz w:val="28"/>
          <w:szCs w:val="28"/>
        </w:rPr>
        <w:t xml:space="preserve"> - Um processo de separação de níquel consiste em: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I) separação do sulfeto de níquel, Ni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S</w:t>
      </w:r>
      <w:r w:rsidRPr="00602959">
        <w:rPr>
          <w:sz w:val="28"/>
          <w:szCs w:val="28"/>
          <w:vertAlign w:val="subscript"/>
        </w:rPr>
        <w:t>3</w:t>
      </w:r>
      <w:r w:rsidRPr="00602959">
        <w:rPr>
          <w:sz w:val="28"/>
          <w:szCs w:val="28"/>
        </w:rPr>
        <w:t>, do minério pentlandita (constituído dos sulfetos de níquel e ferro);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II) aquecimento do sulfeto de níquel ao ar, com formação do óxido de níquel, NiO, e de dióxido de enxofre;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III) aquecimento do óxido de níquel, em forno com carvão, obtendo-se o metal e monóxido de carbono.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4 - A equação química global que representa a transformação do sulfeto em metal é: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a) Ni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S</w:t>
      </w:r>
      <w:r w:rsidRPr="00602959">
        <w:rPr>
          <w:sz w:val="28"/>
          <w:szCs w:val="28"/>
          <w:vertAlign w:val="subscript"/>
        </w:rPr>
        <w:t>3</w:t>
      </w:r>
      <w:r w:rsidRPr="00602959">
        <w:rPr>
          <w:sz w:val="28"/>
          <w:szCs w:val="28"/>
        </w:rPr>
        <w:t> + 3 O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 → 2 Ni + 3 SO</w:t>
      </w:r>
      <w:r w:rsidRPr="00602959">
        <w:rPr>
          <w:sz w:val="28"/>
          <w:szCs w:val="28"/>
          <w:vertAlign w:val="subscript"/>
        </w:rPr>
        <w:t>2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b) Ni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S</w:t>
      </w:r>
      <w:r w:rsidRPr="00602959">
        <w:rPr>
          <w:sz w:val="28"/>
          <w:szCs w:val="28"/>
          <w:vertAlign w:val="subscript"/>
        </w:rPr>
        <w:t>3</w:t>
      </w:r>
      <w:r w:rsidRPr="00602959">
        <w:rPr>
          <w:sz w:val="28"/>
          <w:szCs w:val="28"/>
        </w:rPr>
        <w:t> + 4 O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 → 2 NiO + 3 SO</w:t>
      </w:r>
      <w:r w:rsidRPr="00602959">
        <w:rPr>
          <w:sz w:val="28"/>
          <w:szCs w:val="28"/>
          <w:vertAlign w:val="subscript"/>
        </w:rPr>
        <w:t>2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c) Ni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S</w:t>
      </w:r>
      <w:r w:rsidRPr="00602959">
        <w:rPr>
          <w:sz w:val="28"/>
          <w:szCs w:val="28"/>
          <w:vertAlign w:val="subscript"/>
        </w:rPr>
        <w:t>3</w:t>
      </w:r>
      <w:r w:rsidRPr="00602959">
        <w:rPr>
          <w:sz w:val="28"/>
          <w:szCs w:val="28"/>
        </w:rPr>
        <w:t> + 5 O</w:t>
      </w:r>
      <w:r w:rsidRPr="00602959">
        <w:rPr>
          <w:sz w:val="28"/>
          <w:szCs w:val="28"/>
          <w:vertAlign w:val="subscript"/>
        </w:rPr>
        <w:t>2 </w:t>
      </w:r>
      <w:r w:rsidRPr="00602959">
        <w:rPr>
          <w:sz w:val="28"/>
          <w:szCs w:val="28"/>
        </w:rPr>
        <w:t>+ 2 C → 2 Ni + 3 SO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 + 2 CO</w:t>
      </w:r>
      <w:r w:rsidRPr="00602959">
        <w:rPr>
          <w:sz w:val="28"/>
          <w:szCs w:val="28"/>
          <w:vertAlign w:val="subscript"/>
        </w:rPr>
        <w:t>2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d) Ni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S</w:t>
      </w:r>
      <w:r w:rsidRPr="00602959">
        <w:rPr>
          <w:sz w:val="28"/>
          <w:szCs w:val="28"/>
          <w:vertAlign w:val="subscript"/>
        </w:rPr>
        <w:t>3</w:t>
      </w:r>
      <w:r w:rsidRPr="00602959">
        <w:rPr>
          <w:sz w:val="28"/>
          <w:szCs w:val="28"/>
        </w:rPr>
        <w:t> + 4 O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 + 2 C → 2 Ni + 3 SO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 + 2 CO</w:t>
      </w:r>
    </w:p>
    <w:p w:rsidR="00602959" w:rsidRPr="00602959" w:rsidRDefault="00602959" w:rsidP="00602959">
      <w:pPr>
        <w:rPr>
          <w:sz w:val="28"/>
          <w:szCs w:val="28"/>
        </w:rPr>
      </w:pPr>
      <w:r w:rsidRPr="00602959">
        <w:rPr>
          <w:sz w:val="28"/>
          <w:szCs w:val="28"/>
        </w:rPr>
        <w:t>e) Ni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S</w:t>
      </w:r>
      <w:r w:rsidRPr="00602959">
        <w:rPr>
          <w:sz w:val="28"/>
          <w:szCs w:val="28"/>
          <w:vertAlign w:val="subscript"/>
        </w:rPr>
        <w:t>3</w:t>
      </w:r>
      <w:r w:rsidRPr="00602959">
        <w:rPr>
          <w:sz w:val="28"/>
          <w:szCs w:val="28"/>
        </w:rPr>
        <w:t> + O</w:t>
      </w:r>
      <w:r w:rsidRPr="00602959">
        <w:rPr>
          <w:sz w:val="28"/>
          <w:szCs w:val="28"/>
          <w:vertAlign w:val="subscript"/>
        </w:rPr>
        <w:t>2</w:t>
      </w:r>
      <w:r w:rsidRPr="00602959">
        <w:rPr>
          <w:sz w:val="28"/>
          <w:szCs w:val="28"/>
        </w:rPr>
        <w:t> + 2 C → 2 Ni + 3 S + 2 CO</w:t>
      </w:r>
    </w:p>
    <w:p w:rsidR="00CA5CF5" w:rsidRDefault="00CA5CF5" w:rsidP="00602959">
      <w:pPr>
        <w:rPr>
          <w:sz w:val="28"/>
          <w:szCs w:val="28"/>
          <w:vertAlign w:val="subscript"/>
        </w:rPr>
      </w:pPr>
    </w:p>
    <w:p w:rsidR="007C31B0" w:rsidRPr="007C31B0" w:rsidRDefault="007C31B0" w:rsidP="007C31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C31B0">
        <w:rPr>
          <w:rFonts w:ascii="Calibri" w:hAnsi="Calibri"/>
          <w:b/>
          <w:color w:val="000000"/>
          <w:sz w:val="28"/>
          <w:szCs w:val="28"/>
        </w:rPr>
        <w:t>5 -</w:t>
      </w:r>
      <w:r w:rsidRPr="007C31B0">
        <w:rPr>
          <w:rFonts w:ascii="Calibri" w:hAnsi="Calibri"/>
          <w:color w:val="000000"/>
          <w:sz w:val="28"/>
          <w:szCs w:val="28"/>
        </w:rPr>
        <w:t>Duas moléculas de gás hidrogênio juntam-se com uma molécula de gás oxigênio formando duas moléculas de água.</w:t>
      </w:r>
    </w:p>
    <w:p w:rsidR="007C31B0" w:rsidRPr="007C31B0" w:rsidRDefault="007C31B0" w:rsidP="007C31B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7C31B0">
        <w:rPr>
          <w:rFonts w:ascii="Calibri" w:hAnsi="Calibri"/>
          <w:color w:val="000000"/>
          <w:sz w:val="28"/>
          <w:szCs w:val="28"/>
        </w:rPr>
        <w:t>2H</w:t>
      </w:r>
      <w:r w:rsidRPr="007C31B0">
        <w:rPr>
          <w:rFonts w:ascii="Calibri" w:hAnsi="Calibri"/>
          <w:color w:val="000000"/>
          <w:sz w:val="28"/>
          <w:szCs w:val="28"/>
          <w:vertAlign w:val="subscript"/>
        </w:rPr>
        <w:t>2</w:t>
      </w:r>
      <w:r w:rsidRPr="007C31B0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7C31B0">
        <w:rPr>
          <w:rFonts w:ascii="Calibri" w:hAnsi="Calibri"/>
          <w:color w:val="000000"/>
          <w:sz w:val="28"/>
          <w:szCs w:val="28"/>
        </w:rPr>
        <w:t>      +       O</w:t>
      </w:r>
      <w:r w:rsidRPr="007C31B0">
        <w:rPr>
          <w:rFonts w:ascii="Calibri" w:hAnsi="Calibri"/>
          <w:color w:val="000000"/>
          <w:sz w:val="28"/>
          <w:szCs w:val="28"/>
          <w:vertAlign w:val="subscript"/>
        </w:rPr>
        <w:t>2</w:t>
      </w:r>
      <w:r w:rsidRPr="007C31B0">
        <w:rPr>
          <w:rFonts w:ascii="Calibri" w:hAnsi="Calibri"/>
          <w:color w:val="000000"/>
          <w:sz w:val="28"/>
          <w:szCs w:val="28"/>
        </w:rPr>
        <w:t xml:space="preserve">    </w:t>
      </w:r>
      <w:r w:rsidRPr="007C31B0">
        <w:rPr>
          <w:rFonts w:ascii="Calibri" w:hAnsi="Calibri" w:cs="Arial"/>
          <w:color w:val="000000"/>
          <w:sz w:val="28"/>
          <w:szCs w:val="28"/>
        </w:rPr>
        <w:t>→</w:t>
      </w:r>
      <w:r w:rsidRPr="007C31B0">
        <w:rPr>
          <w:rFonts w:ascii="Calibri" w:hAnsi="Calibri" w:cs="Verdana"/>
          <w:color w:val="000000"/>
          <w:sz w:val="28"/>
          <w:szCs w:val="28"/>
        </w:rPr>
        <w:t>   </w:t>
      </w:r>
      <w:r w:rsidRPr="007C31B0">
        <w:rPr>
          <w:rFonts w:ascii="Calibri" w:hAnsi="Calibri"/>
          <w:color w:val="000000"/>
          <w:sz w:val="28"/>
          <w:szCs w:val="28"/>
        </w:rPr>
        <w:t xml:space="preserve"> </w:t>
      </w:r>
      <w:r w:rsidRPr="007C31B0">
        <w:rPr>
          <w:rFonts w:ascii="Calibri" w:hAnsi="Calibri" w:cs="Verdana"/>
          <w:color w:val="000000"/>
          <w:sz w:val="28"/>
          <w:szCs w:val="28"/>
        </w:rPr>
        <w:t>   </w:t>
      </w:r>
      <w:r w:rsidRPr="007C31B0">
        <w:rPr>
          <w:rFonts w:ascii="Calibri" w:hAnsi="Calibri"/>
          <w:color w:val="000000"/>
          <w:sz w:val="28"/>
          <w:szCs w:val="28"/>
        </w:rPr>
        <w:t>2 H</w:t>
      </w:r>
      <w:r w:rsidRPr="007C31B0">
        <w:rPr>
          <w:rFonts w:ascii="Calibri" w:hAnsi="Calibri"/>
          <w:color w:val="000000"/>
          <w:sz w:val="28"/>
          <w:szCs w:val="28"/>
          <w:vertAlign w:val="subscript"/>
        </w:rPr>
        <w:t>2</w:t>
      </w:r>
      <w:r w:rsidRPr="007C31B0">
        <w:rPr>
          <w:rFonts w:ascii="Calibri" w:hAnsi="Calibri"/>
          <w:color w:val="000000"/>
          <w:sz w:val="28"/>
          <w:szCs w:val="28"/>
        </w:rPr>
        <w:t>O</w:t>
      </w:r>
    </w:p>
    <w:p w:rsidR="00CA5CF5" w:rsidRPr="007C31B0" w:rsidRDefault="00CA5CF5" w:rsidP="00602959">
      <w:pPr>
        <w:rPr>
          <w:rFonts w:ascii="Calibri" w:hAnsi="Calibri"/>
          <w:sz w:val="28"/>
          <w:szCs w:val="28"/>
          <w:vertAlign w:val="subscript"/>
        </w:rPr>
      </w:pPr>
    </w:p>
    <w:p w:rsidR="004C62D0" w:rsidRPr="00602959" w:rsidRDefault="007C31B0" w:rsidP="00602959">
      <w:pPr>
        <w:rPr>
          <w:sz w:val="28"/>
          <w:szCs w:val="28"/>
        </w:rPr>
      </w:pPr>
      <w:r>
        <w:rPr>
          <w:sz w:val="28"/>
          <w:szCs w:val="28"/>
        </w:rPr>
        <w:t>Qual símbolo está faltando nesta reação?</w:t>
      </w:r>
    </w:p>
    <w:p w:rsidR="00602959" w:rsidRPr="00602959" w:rsidRDefault="00602959" w:rsidP="00602959">
      <w:pPr>
        <w:rPr>
          <w:sz w:val="28"/>
          <w:szCs w:val="28"/>
        </w:rPr>
      </w:pPr>
    </w:p>
    <w:p w:rsidR="00602959" w:rsidRPr="00602959" w:rsidRDefault="00602959">
      <w:pPr>
        <w:rPr>
          <w:sz w:val="28"/>
          <w:szCs w:val="28"/>
        </w:rPr>
      </w:pPr>
    </w:p>
    <w:sectPr w:rsidR="00602959" w:rsidRPr="0060295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0E" w:rsidRDefault="003A630E" w:rsidP="00CA5CF5">
      <w:pPr>
        <w:spacing w:after="0" w:line="240" w:lineRule="auto"/>
      </w:pPr>
      <w:r>
        <w:separator/>
      </w:r>
    </w:p>
  </w:endnote>
  <w:endnote w:type="continuationSeparator" w:id="0">
    <w:p w:rsidR="003A630E" w:rsidRDefault="003A630E" w:rsidP="00CA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F5" w:rsidRDefault="00CA5CF5">
    <w:pPr>
      <w:pStyle w:val="Rodap"/>
    </w:pPr>
    <w:r>
      <w:t>Patrícia Araújo da Silva.</w:t>
    </w:r>
  </w:p>
  <w:p w:rsidR="00CA5CF5" w:rsidRDefault="00CA5C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0E" w:rsidRDefault="003A630E" w:rsidP="00CA5CF5">
      <w:pPr>
        <w:spacing w:after="0" w:line="240" w:lineRule="auto"/>
      </w:pPr>
      <w:r>
        <w:separator/>
      </w:r>
    </w:p>
  </w:footnote>
  <w:footnote w:type="continuationSeparator" w:id="0">
    <w:p w:rsidR="003A630E" w:rsidRDefault="003A630E" w:rsidP="00CA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70A" w:rsidRDefault="0091070A">
    <w:pPr>
      <w:pStyle w:val="Cabealho"/>
    </w:pPr>
  </w:p>
  <w:p w:rsidR="0091070A" w:rsidRDefault="0091070A">
    <w:pPr>
      <w:pStyle w:val="Cabealho"/>
    </w:pPr>
  </w:p>
  <w:p w:rsidR="0091070A" w:rsidRDefault="0091070A">
    <w:pPr>
      <w:pStyle w:val="Cabealho"/>
    </w:pPr>
  </w:p>
  <w:p w:rsidR="0091070A" w:rsidRDefault="0091070A">
    <w:pPr>
      <w:pStyle w:val="Cabealho"/>
    </w:pPr>
  </w:p>
  <w:p w:rsidR="0091070A" w:rsidRDefault="0091070A">
    <w:pPr>
      <w:pStyle w:val="Cabealho"/>
    </w:pPr>
  </w:p>
  <w:p w:rsidR="0091070A" w:rsidRDefault="0091070A">
    <w:pPr>
      <w:pStyle w:val="Cabealho"/>
    </w:pPr>
  </w:p>
  <w:p w:rsidR="0091070A" w:rsidRDefault="009107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70A" w:rsidRPr="0091070A" w:rsidRDefault="0091070A" w:rsidP="0091070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91070A">
                            <w:rPr>
                              <w:b/>
                            </w:rPr>
                            <w:t xml:space="preserve">                                                                                          Símbolos, fórmulas e equações químicas   </w:t>
                          </w:r>
                        </w:p>
                        <w:p w:rsidR="0091070A" w:rsidRDefault="0091070A" w:rsidP="0091070A">
                          <w:pPr>
                            <w:spacing w:after="0" w:line="240" w:lineRule="auto"/>
                          </w:pPr>
                          <w:r>
                            <w:t xml:space="preserve">                                                           </w:t>
                          </w:r>
                          <w:r>
                            <w:t xml:space="preserve">Universidade Estadual no Norte Fluminense Darcy Ribeiro </w:t>
                          </w:r>
                        </w:p>
                        <w:p w:rsidR="0091070A" w:rsidRDefault="0091070A" w:rsidP="0091070A">
                          <w:pPr>
                            <w:spacing w:after="0" w:line="240" w:lineRule="auto"/>
                          </w:pPr>
                          <w:r>
                            <w:t xml:space="preserve">                                                                                                      </w:t>
                          </w:r>
                          <w:r>
                            <w:t>Curso de Licenciatura em Química</w:t>
                          </w:r>
                        </w:p>
                        <w:p w:rsidR="0091070A" w:rsidRDefault="0091070A" w:rsidP="0091070A">
                          <w:pPr>
                            <w:spacing w:after="0" w:line="240" w:lineRule="auto"/>
                          </w:pPr>
                          <w:r>
                            <w:t xml:space="preserve"> </w:t>
                          </w:r>
                          <w:r>
                            <w:t xml:space="preserve">                                                                                                      </w:t>
                          </w:r>
                          <w:r>
                            <w:t>Campos dos Goytacazes, RJ, 2016.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bmuQIAAL0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" o:allowincell="f" filled="f" stroked="f">
              <v:textbox style="mso-fit-shape-to-text:t" inset=",0,,0">
                <w:txbxContent>
                  <w:p w:rsidR="0091070A" w:rsidRPr="0091070A" w:rsidRDefault="0091070A" w:rsidP="0091070A">
                    <w:pPr>
                      <w:spacing w:after="0" w:line="240" w:lineRule="auto"/>
                      <w:rPr>
                        <w:b/>
                      </w:rPr>
                    </w:pPr>
                    <w:r w:rsidRPr="0091070A">
                      <w:rPr>
                        <w:b/>
                      </w:rPr>
                      <w:t xml:space="preserve">                                                                                          Símbolos, fórmulas e equações químicas   </w:t>
                    </w:r>
                  </w:p>
                  <w:p w:rsidR="0091070A" w:rsidRDefault="0091070A" w:rsidP="0091070A">
                    <w:pPr>
                      <w:spacing w:after="0" w:line="240" w:lineRule="auto"/>
                    </w:pPr>
                    <w:r>
                      <w:t xml:space="preserve">                                                           </w:t>
                    </w:r>
                    <w:r>
                      <w:t xml:space="preserve">Universidade Estadual no Norte Fluminense Darcy Ribeiro </w:t>
                    </w:r>
                  </w:p>
                  <w:p w:rsidR="0091070A" w:rsidRDefault="0091070A" w:rsidP="0091070A">
                    <w:pPr>
                      <w:spacing w:after="0" w:line="240" w:lineRule="auto"/>
                    </w:pPr>
                    <w:r>
                      <w:t xml:space="preserve">                                                                                                      </w:t>
                    </w:r>
                    <w:r>
                      <w:t>Curso de Licenciatura em Química</w:t>
                    </w:r>
                  </w:p>
                  <w:p w:rsidR="0091070A" w:rsidRDefault="0091070A" w:rsidP="0091070A">
                    <w:pPr>
                      <w:spacing w:after="0" w:line="240" w:lineRule="auto"/>
                    </w:pPr>
                    <w:r>
                      <w:t xml:space="preserve"> </w:t>
                    </w:r>
                    <w:r>
                      <w:t xml:space="preserve">                                                                                                      </w:t>
                    </w:r>
                    <w:r>
                      <w:t>Campos dos Goytacazes, RJ, 2016.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91070A" w:rsidRDefault="0091070A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C31B0" w:rsidRPr="007C31B0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91070A" w:rsidRDefault="0091070A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C31B0" w:rsidRPr="007C31B0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59"/>
    <w:rsid w:val="002101D9"/>
    <w:rsid w:val="003A630E"/>
    <w:rsid w:val="004C62D0"/>
    <w:rsid w:val="00602959"/>
    <w:rsid w:val="007C31B0"/>
    <w:rsid w:val="0091070A"/>
    <w:rsid w:val="00CA5CF5"/>
    <w:rsid w:val="00D3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51590"/>
  <w15:chartTrackingRefBased/>
  <w15:docId w15:val="{658CF457-7288-47DC-81AB-7A9EBE6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5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CF5"/>
  </w:style>
  <w:style w:type="paragraph" w:styleId="Rodap">
    <w:name w:val="footer"/>
    <w:basedOn w:val="Normal"/>
    <w:link w:val="RodapChar"/>
    <w:uiPriority w:val="99"/>
    <w:unhideWhenUsed/>
    <w:rsid w:val="00CA5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5CF5"/>
  </w:style>
  <w:style w:type="paragraph" w:styleId="NormalWeb">
    <w:name w:val="Normal (Web)"/>
    <w:basedOn w:val="Normal"/>
    <w:uiPriority w:val="99"/>
    <w:semiHidden/>
    <w:unhideWhenUsed/>
    <w:rsid w:val="007C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2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Araujo da s</dc:creator>
  <cp:keywords/>
  <dc:description/>
  <cp:lastModifiedBy>Patrícia Araujo da s</cp:lastModifiedBy>
  <cp:revision>2</cp:revision>
  <dcterms:created xsi:type="dcterms:W3CDTF">2016-08-14T08:27:00Z</dcterms:created>
  <dcterms:modified xsi:type="dcterms:W3CDTF">2016-08-14T08:27:00Z</dcterms:modified>
</cp:coreProperties>
</file>